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26" w:rsidRPr="00EA6226" w:rsidRDefault="003728EF" w:rsidP="00EA6226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002060"/>
          <w:sz w:val="45"/>
          <w:szCs w:val="45"/>
          <w:lang w:eastAsia="uk-UA"/>
        </w:rPr>
      </w:pPr>
      <w:r>
        <w:rPr>
          <w:rFonts w:ascii="Arial" w:eastAsia="Times New Roman" w:hAnsi="Arial" w:cs="Arial"/>
          <w:b/>
          <w:bCs/>
          <w:color w:val="002060"/>
          <w:sz w:val="45"/>
          <w:szCs w:val="45"/>
          <w:bdr w:val="none" w:sz="0" w:space="0" w:color="auto" w:frame="1"/>
          <w:lang w:eastAsia="uk-UA"/>
        </w:rPr>
        <w:t xml:space="preserve">50 книг, </w:t>
      </w:r>
      <w:r w:rsidR="00EA6226" w:rsidRPr="00EA6226">
        <w:rPr>
          <w:rFonts w:ascii="Arial" w:eastAsia="Times New Roman" w:hAnsi="Arial" w:cs="Arial"/>
          <w:b/>
          <w:bCs/>
          <w:color w:val="002060"/>
          <w:sz w:val="45"/>
          <w:szCs w:val="45"/>
          <w:bdr w:val="none" w:sz="0" w:space="0" w:color="auto" w:frame="1"/>
          <w:lang w:eastAsia="uk-UA"/>
        </w:rPr>
        <w:t>від яких ваші діти не зможуть відірватись</w:t>
      </w:r>
    </w:p>
    <w:p w:rsidR="00EA6226" w:rsidRPr="00EA6226" w:rsidRDefault="00EA6226" w:rsidP="00EA6226">
      <w:pPr>
        <w:spacing w:after="15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2060"/>
          <w:sz w:val="38"/>
          <w:szCs w:val="38"/>
          <w:lang w:eastAsia="uk-UA"/>
        </w:rPr>
      </w:pPr>
      <w:r w:rsidRPr="00EA6226">
        <w:rPr>
          <w:rFonts w:ascii="Times New Roman" w:eastAsia="Times New Roman" w:hAnsi="Times New Roman" w:cs="Times New Roman"/>
          <w:b/>
          <w:bCs/>
          <w:color w:val="002060"/>
          <w:sz w:val="38"/>
          <w:szCs w:val="38"/>
          <w:bdr w:val="none" w:sz="0" w:space="0" w:color="auto" w:frame="1"/>
          <w:lang w:eastAsia="uk-UA"/>
        </w:rPr>
        <w:t>ВІД 3 ДО 6 РОКІВ</w:t>
      </w:r>
    </w:p>
    <w:p w:rsidR="00EA6226" w:rsidRPr="00EA6226" w:rsidRDefault="00EA6226" w:rsidP="00EA6226">
      <w:pPr>
        <w:numPr>
          <w:ilvl w:val="0"/>
          <w:numId w:val="1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Міло і чарівна будка, Нортон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Джастер</w:t>
      </w:r>
      <w:proofErr w:type="spellEnd"/>
    </w:p>
    <w:p w:rsidR="00EA6226" w:rsidRPr="00EA6226" w:rsidRDefault="00EA6226" w:rsidP="00EA6226">
      <w:pPr>
        <w:numPr>
          <w:ilvl w:val="0"/>
          <w:numId w:val="1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Вінні-Пух і всі-всі-всі, Алан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Александр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Мілн</w:t>
      </w:r>
      <w:proofErr w:type="spellEnd"/>
    </w:p>
    <w:p w:rsidR="00EA6226" w:rsidRPr="00EA6226" w:rsidRDefault="00EA6226" w:rsidP="00EA6226">
      <w:pPr>
        <w:numPr>
          <w:ilvl w:val="0"/>
          <w:numId w:val="1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Павутиння Шарлотти,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Елвін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Брукс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Уайт</w:t>
      </w:r>
      <w:proofErr w:type="spellEnd"/>
    </w:p>
    <w:p w:rsidR="00EA6226" w:rsidRPr="00EA6226" w:rsidRDefault="00EA6226" w:rsidP="00EA6226">
      <w:pPr>
        <w:numPr>
          <w:ilvl w:val="0"/>
          <w:numId w:val="1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Чорний красень,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Енн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Сьюелл</w:t>
      </w:r>
      <w:proofErr w:type="spellEnd"/>
    </w:p>
    <w:p w:rsidR="00EA6226" w:rsidRPr="00EA6226" w:rsidRDefault="00EA6226" w:rsidP="00EA6226">
      <w:pPr>
        <w:numPr>
          <w:ilvl w:val="0"/>
          <w:numId w:val="1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Принцеса і гоблін, Джордж Макдональд</w:t>
      </w:r>
    </w:p>
    <w:p w:rsidR="00EA6226" w:rsidRPr="00EA6226" w:rsidRDefault="00EA6226" w:rsidP="00EA6226">
      <w:pPr>
        <w:numPr>
          <w:ilvl w:val="0"/>
          <w:numId w:val="1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Бембі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, Фелікс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Зальтен</w:t>
      </w:r>
      <w:proofErr w:type="spellEnd"/>
    </w:p>
    <w:p w:rsidR="00EA6226" w:rsidRPr="00EA6226" w:rsidRDefault="00EA6226" w:rsidP="00EA6226">
      <w:pPr>
        <w:numPr>
          <w:ilvl w:val="0"/>
          <w:numId w:val="1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Історія доктора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Дуліттл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Х'ю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Лофтінг</w:t>
      </w:r>
      <w:proofErr w:type="spellEnd"/>
    </w:p>
    <w:p w:rsidR="00EA6226" w:rsidRPr="00EA6226" w:rsidRDefault="00EA6226" w:rsidP="00EA6226">
      <w:pPr>
        <w:numPr>
          <w:ilvl w:val="0"/>
          <w:numId w:val="1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Пінгвіни містера Поппера, Річард і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Флоренс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Етуотер</w:t>
      </w:r>
      <w:proofErr w:type="spellEnd"/>
    </w:p>
    <w:p w:rsidR="00EA6226" w:rsidRPr="00EA6226" w:rsidRDefault="00EA6226" w:rsidP="00EA6226">
      <w:pPr>
        <w:numPr>
          <w:ilvl w:val="0"/>
          <w:numId w:val="1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Ведмедик на ім'я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Паддінгтон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, Майкл Бонд</w:t>
      </w:r>
    </w:p>
    <w:p w:rsidR="00EA6226" w:rsidRPr="00EA6226" w:rsidRDefault="00EA6226" w:rsidP="00EA6226">
      <w:pPr>
        <w:numPr>
          <w:ilvl w:val="0"/>
          <w:numId w:val="1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Сьома принцеса,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Фарджон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Елінор</w:t>
      </w:r>
      <w:proofErr w:type="spellEnd"/>
    </w:p>
    <w:p w:rsidR="00EA6226" w:rsidRPr="00EA6226" w:rsidRDefault="00EA6226" w:rsidP="00EA6226">
      <w:pPr>
        <w:numPr>
          <w:ilvl w:val="0"/>
          <w:numId w:val="1"/>
        </w:numPr>
        <w:spacing w:after="15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Казка про місячне світло, Ніна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Гернет</w:t>
      </w:r>
      <w:proofErr w:type="spellEnd"/>
    </w:p>
    <w:p w:rsidR="00EA6226" w:rsidRPr="00EA6226" w:rsidRDefault="00EA6226" w:rsidP="00EA6226">
      <w:pPr>
        <w:spacing w:after="15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uk-UA"/>
        </w:rPr>
        <w:t>ВІД 6 ДО 9 РОКІВ </w:t>
      </w:r>
    </w:p>
    <w:p w:rsidR="00EA6226" w:rsidRPr="00EA6226" w:rsidRDefault="00EA6226" w:rsidP="00EA6226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Пеппі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Довгапанчоха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Астрід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Ліндгрен</w:t>
      </w:r>
      <w:proofErr w:type="spellEnd"/>
    </w:p>
    <w:p w:rsidR="00EA6226" w:rsidRPr="00EA6226" w:rsidRDefault="00EA6226" w:rsidP="00EA6226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Аліса в Країні чудес,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Льюїс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Керролл</w:t>
      </w:r>
      <w:proofErr w:type="spellEnd"/>
    </w:p>
    <w:p w:rsidR="00EA6226" w:rsidRPr="00EA6226" w:rsidRDefault="00EA6226" w:rsidP="00EA6226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Маленька принцеса,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Френсіс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Бернетт</w:t>
      </w:r>
      <w:proofErr w:type="spellEnd"/>
    </w:p>
    <w:p w:rsidR="00EA6226" w:rsidRPr="00EA6226" w:rsidRDefault="00EA6226" w:rsidP="00EA6226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Малахітова шкатулка, Павло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Бажов</w:t>
      </w:r>
      <w:proofErr w:type="spellEnd"/>
    </w:p>
    <w:p w:rsidR="00EA6226" w:rsidRPr="00EA6226" w:rsidRDefault="00EA6226" w:rsidP="00EA6226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Серія книг «Як приручити дракона»,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Крессида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Коуелл</w:t>
      </w:r>
      <w:proofErr w:type="spellEnd"/>
    </w:p>
    <w:p w:rsidR="00EA6226" w:rsidRPr="00EA6226" w:rsidRDefault="00EA6226" w:rsidP="00EA6226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Снігова королева, Ганс Християн Андерсен</w:t>
      </w:r>
    </w:p>
    <w:p w:rsidR="00EA6226" w:rsidRPr="00EA6226" w:rsidRDefault="00EA6226" w:rsidP="00EA6226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Гидке каченя, Ганс Християн Андерсен</w:t>
      </w:r>
    </w:p>
    <w:p w:rsidR="00EA6226" w:rsidRPr="00EA6226" w:rsidRDefault="00EA6226" w:rsidP="00EA6226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Король і злодюжки, Володимир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Зотов</w:t>
      </w:r>
      <w:proofErr w:type="spellEnd"/>
    </w:p>
    <w:p w:rsidR="00EA6226" w:rsidRPr="00EA6226" w:rsidRDefault="00EA6226" w:rsidP="00EA6226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Крижаний дракон, Едіт</w:t>
      </w:r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Несбіт</w:t>
      </w:r>
      <w:proofErr w:type="spellEnd"/>
    </w:p>
    <w:p w:rsidR="00EA6226" w:rsidRPr="00EA6226" w:rsidRDefault="00EA6226" w:rsidP="00EA6226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Пригоди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Чиполліно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, Джанні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Родарі</w:t>
      </w:r>
      <w:proofErr w:type="spellEnd"/>
    </w:p>
    <w:p w:rsidR="00EA6226" w:rsidRPr="00EA6226" w:rsidRDefault="00EA6226" w:rsidP="00EA6226">
      <w:pPr>
        <w:numPr>
          <w:ilvl w:val="0"/>
          <w:numId w:val="2"/>
        </w:numPr>
        <w:spacing w:after="15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Еволюція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Келпурні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і</w:t>
      </w:r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Тейт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Жаклін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Келлі</w:t>
      </w:r>
      <w:proofErr w:type="spellEnd"/>
    </w:p>
    <w:p w:rsidR="00EA6226" w:rsidRPr="00EA6226" w:rsidRDefault="00EA6226" w:rsidP="00EA6226">
      <w:pPr>
        <w:spacing w:after="15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uk-UA"/>
        </w:rPr>
        <w:t>ВІД 9 ДО 12 РОКІВ</w:t>
      </w:r>
    </w:p>
    <w:p w:rsidR="00EA6226" w:rsidRPr="00EA6226" w:rsidRDefault="00EA6226" w:rsidP="00EA6226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Пригоди Тома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Сойєра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, Марк Твен</w:t>
      </w:r>
    </w:p>
    <w:p w:rsidR="00EA6226" w:rsidRPr="00EA6226" w:rsidRDefault="00EA6226" w:rsidP="00EA6226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Таємничий сад,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Френсіс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Бернетт</w:t>
      </w:r>
      <w:proofErr w:type="spellEnd"/>
    </w:p>
    <w:p w:rsidR="00EA6226" w:rsidRPr="00EA6226" w:rsidRDefault="00EA6226" w:rsidP="00EA6226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Меч у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камені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Теренс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Хенбері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Уайт</w:t>
      </w:r>
      <w:proofErr w:type="spellEnd"/>
    </w:p>
    <w:p w:rsidR="00EA6226" w:rsidRPr="00EA6226" w:rsidRDefault="00EA6226" w:rsidP="00EA6226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Робінзон Крузо, Даніель Дефо</w:t>
      </w:r>
    </w:p>
    <w:p w:rsidR="00EA6226" w:rsidRPr="00EA6226" w:rsidRDefault="00EA6226" w:rsidP="00EA6226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Маленький принц, Антуан де Сент-Екзюпері</w:t>
      </w:r>
    </w:p>
    <w:p w:rsidR="00EA6226" w:rsidRPr="00EA6226" w:rsidRDefault="00EA6226" w:rsidP="00EA6226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Діти залізниці, Едіт</w:t>
      </w:r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Несбіт</w:t>
      </w:r>
      <w:proofErr w:type="spellEnd"/>
    </w:p>
    <w:p w:rsidR="00EA6226" w:rsidRPr="00EA6226" w:rsidRDefault="00EA6226" w:rsidP="00EA6226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Вітер у вербах,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Кеннет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Грем</w:t>
      </w:r>
      <w:proofErr w:type="spellEnd"/>
    </w:p>
    <w:p w:rsidR="00EA6226" w:rsidRPr="00EA6226" w:rsidRDefault="00EA6226" w:rsidP="00EA6226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Полліанна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Елінор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Портер</w:t>
      </w:r>
    </w:p>
    <w:p w:rsidR="00EA6226" w:rsidRPr="00EA6226" w:rsidRDefault="00EA6226" w:rsidP="00EA6226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Пітер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Пен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, Джеймс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Баррі</w:t>
      </w:r>
      <w:proofErr w:type="spellEnd"/>
    </w:p>
    <w:p w:rsidR="00EA6226" w:rsidRPr="00EA6226" w:rsidRDefault="00EA6226" w:rsidP="00EA6226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Хайді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, або Чарівна долина,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Йоханна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Спірі</w:t>
      </w:r>
      <w:proofErr w:type="spellEnd"/>
    </w:p>
    <w:p w:rsidR="00EA6226" w:rsidRPr="00EA6226" w:rsidRDefault="00EA6226" w:rsidP="00EA6226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Серія книг «Хроніки</w:t>
      </w:r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Нарнії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»,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Клайв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Стейплз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Льюїс</w:t>
      </w:r>
      <w:proofErr w:type="spellEnd"/>
    </w:p>
    <w:p w:rsidR="00EA6226" w:rsidRPr="00EA6226" w:rsidRDefault="00EA6226" w:rsidP="00EA6226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Книга джунглів, Редьярд Кіплінг</w:t>
      </w:r>
    </w:p>
    <w:p w:rsidR="00EA6226" w:rsidRPr="00EA6226" w:rsidRDefault="00EA6226" w:rsidP="00EA6226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Золотий ключик, або Пригоди Буратіно, Олексій Толстой</w:t>
      </w:r>
    </w:p>
    <w:p w:rsidR="00EA6226" w:rsidRPr="00EA6226" w:rsidRDefault="00EA6226" w:rsidP="00EA6226">
      <w:pPr>
        <w:numPr>
          <w:ilvl w:val="0"/>
          <w:numId w:val="3"/>
        </w:numPr>
        <w:spacing w:after="15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Чарлі і шоколадна фабрика,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Роальд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Даль</w:t>
      </w:r>
    </w:p>
    <w:p w:rsidR="00EA6226" w:rsidRPr="00EA6226" w:rsidRDefault="00EA6226" w:rsidP="00EA6226">
      <w:pPr>
        <w:spacing w:after="15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uk-UA"/>
        </w:rPr>
        <w:t>ВІД 12 ДО 15 РОКІВ</w:t>
      </w:r>
    </w:p>
    <w:p w:rsidR="00EA6226" w:rsidRPr="00EA6226" w:rsidRDefault="00EA6226" w:rsidP="00EA6226">
      <w:pPr>
        <w:numPr>
          <w:ilvl w:val="0"/>
          <w:numId w:val="4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lastRenderedPageBreak/>
        <w:t xml:space="preserve">Коли відпочивають янголи, Марина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Аромштам</w:t>
      </w:r>
      <w:proofErr w:type="spellEnd"/>
    </w:p>
    <w:p w:rsidR="00EA6226" w:rsidRPr="00EA6226" w:rsidRDefault="00EA6226" w:rsidP="00EA6226">
      <w:pPr>
        <w:numPr>
          <w:ilvl w:val="0"/>
          <w:numId w:val="4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Острів скарбів, Роберт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Льюїс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Стівенсон</w:t>
      </w:r>
      <w:proofErr w:type="spellEnd"/>
    </w:p>
    <w:p w:rsidR="00EA6226" w:rsidRPr="00EA6226" w:rsidRDefault="00EA6226" w:rsidP="00EA6226">
      <w:pPr>
        <w:numPr>
          <w:ilvl w:val="0"/>
          <w:numId w:val="4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Білий Бім Чорне вухо,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Гавриїл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Троепольски</w:t>
      </w: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й</w:t>
      </w:r>
      <w:proofErr w:type="spellEnd"/>
    </w:p>
    <w:p w:rsidR="00EA6226" w:rsidRPr="00EA6226" w:rsidRDefault="00EA6226" w:rsidP="00EA6226">
      <w:pPr>
        <w:numPr>
          <w:ilvl w:val="0"/>
          <w:numId w:val="4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Мері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Поппінс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Памела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Ліндон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Треверс</w:t>
      </w:r>
      <w:proofErr w:type="spellEnd"/>
    </w:p>
    <w:p w:rsidR="00EA6226" w:rsidRPr="00EA6226" w:rsidRDefault="00EA6226" w:rsidP="00EA6226">
      <w:pPr>
        <w:numPr>
          <w:ilvl w:val="0"/>
          <w:numId w:val="4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Скажи, Червона Шапочка,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Беате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Тереза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Ханіка</w:t>
      </w:r>
      <w:proofErr w:type="spellEnd"/>
    </w:p>
    <w:p w:rsidR="00EA6226" w:rsidRPr="00EA6226" w:rsidRDefault="00EA6226" w:rsidP="00EA6226">
      <w:pPr>
        <w:numPr>
          <w:ilvl w:val="0"/>
          <w:numId w:val="4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Таємничий острів,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Жюль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Верн</w:t>
      </w:r>
    </w:p>
    <w:p w:rsidR="00EA6226" w:rsidRPr="00EA6226" w:rsidRDefault="00EA6226" w:rsidP="00EA6226">
      <w:pPr>
        <w:numPr>
          <w:ilvl w:val="0"/>
          <w:numId w:val="4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Серія книг про Гаррі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Поттера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Джоан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Роулінг</w:t>
      </w:r>
      <w:proofErr w:type="spellEnd"/>
    </w:p>
    <w:p w:rsidR="00EA6226" w:rsidRPr="00EA6226" w:rsidRDefault="00EA6226" w:rsidP="00EA6226">
      <w:pPr>
        <w:numPr>
          <w:ilvl w:val="0"/>
          <w:numId w:val="4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Діти капітана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Гранта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Жюль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Верн</w:t>
      </w:r>
    </w:p>
    <w:p w:rsidR="00EA6226" w:rsidRPr="00EA6226" w:rsidRDefault="00EA6226" w:rsidP="00EA6226">
      <w:pPr>
        <w:numPr>
          <w:ilvl w:val="0"/>
          <w:numId w:val="4"/>
        </w:numPr>
        <w:spacing w:after="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Дающий</w:t>
      </w:r>
      <w:proofErr w:type="spellEnd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Лоурі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Лоїс</w:t>
      </w:r>
      <w:proofErr w:type="spellEnd"/>
    </w:p>
    <w:p w:rsidR="00EA6226" w:rsidRPr="00EA6226" w:rsidRDefault="00EA6226" w:rsidP="00EA6226">
      <w:pPr>
        <w:numPr>
          <w:ilvl w:val="0"/>
          <w:numId w:val="4"/>
        </w:numPr>
        <w:spacing w:after="150" w:line="240" w:lineRule="auto"/>
        <w:ind w:left="1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Хлопчик, який хотів стати людиною,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Йорн</w:t>
      </w:r>
      <w:proofErr w:type="spellEnd"/>
      <w:r w:rsidR="003728EF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6226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bdr w:val="none" w:sz="0" w:space="0" w:color="auto" w:frame="1"/>
          <w:lang w:eastAsia="uk-UA"/>
        </w:rPr>
        <w:t>Ріель</w:t>
      </w:r>
      <w:proofErr w:type="spellEnd"/>
    </w:p>
    <w:p w:rsidR="00EB786C" w:rsidRDefault="00EB786C" w:rsidP="00EA622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uk-UA"/>
        </w:rPr>
      </w:pP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uk-UA"/>
        </w:rPr>
        <w:t>Як обговорити з дитиною прочитане?</w:t>
      </w:r>
    </w:p>
    <w:p w:rsidR="00EA6226" w:rsidRPr="00EA6226" w:rsidRDefault="00EA6226" w:rsidP="00EA6226">
      <w:pPr>
        <w:spacing w:after="15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uk-UA"/>
        </w:rPr>
        <w:t>​</w:t>
      </w: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1. З'ясувати перед читанням чи під час читання важкі слова.</w:t>
      </w: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2. Спитати, чи сподобалося дитині прочитане. Чим?</w:t>
      </w: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3. Що нового довідався?</w:t>
      </w: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4. Попросіть   його  розповісти   про   головного героя, цікаві пригоди.</w:t>
      </w: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5. Які слова і вирази запам'яталися?</w:t>
      </w: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6. Чому навчила книга?</w:t>
      </w: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7.  Запропонуйте дитині намалювати малюнок до епізоду, який йому найбільше сподобався, вивчити уривок, якщо це вірш.</w:t>
      </w:r>
    </w:p>
    <w:p w:rsidR="00EA6226" w:rsidRPr="00EA6226" w:rsidRDefault="00EA6226" w:rsidP="00EA6226">
      <w:pPr>
        <w:spacing w:after="15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8.  Ведіть щоденник читання.</w:t>
      </w:r>
    </w:p>
    <w:p w:rsidR="00EB786C" w:rsidRDefault="00EB786C" w:rsidP="00EA6226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uk-UA"/>
        </w:rPr>
      </w:pPr>
    </w:p>
    <w:p w:rsidR="00EA6226" w:rsidRPr="00EA6226" w:rsidRDefault="00EA6226" w:rsidP="00EA6226">
      <w:pPr>
        <w:spacing w:after="15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uk-UA"/>
        </w:rPr>
        <w:t>Як зацікавити дітей читанням?</w:t>
      </w: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1.   Показуйте   хороший   приклад   вашій   дитині,   демонструючи  їй,   як   вам подобається читати. Тримайте вдома велику кількість книг та журналів. Нехай ваша дитина побачить вас за читанням.</w:t>
      </w: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2.   Дайте дитині подивитись вашу книгу. Читайте її вголос   або   дозвольте їй прочитати її вам. </w:t>
      </w: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3.   Регулярно     відвідуйте     бібліотеку. Покажіть вашій дитині, як бібліотека працює і де дитина може знайти свої улюблені книжки.</w:t>
      </w: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4.  Приносьте своїй дитині книги, які задовольняють її індивідуальні потреби, включаючи художню і документальну літературу.</w:t>
      </w: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5.  Конструюйте,   грайте в настільні ігри, оскільки такі заняття потребують, щоб дитина читала інструкції.</w:t>
      </w: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6.   Організуйте пошук скарбів. Заховайте якусь річ, наприклад, нову книгу, а потім лишіть письмові підказки, котрі приведуть дитину на це місце.</w:t>
      </w:r>
    </w:p>
    <w:p w:rsidR="00EA6226" w:rsidRPr="00EA6226" w:rsidRDefault="00EA6226" w:rsidP="00EA6226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7.   Заплануйте екскурсію до зоопарку, цирку, музею і т.п. Знайдіть книги, котрі з цим пов'язані, й поділіться ними з вашою дитиною.</w:t>
      </w:r>
    </w:p>
    <w:p w:rsidR="00EA6226" w:rsidRPr="00EA6226" w:rsidRDefault="00EA6226" w:rsidP="00EA6226">
      <w:pPr>
        <w:spacing w:after="150" w:line="240" w:lineRule="auto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EA622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uk-UA"/>
        </w:rPr>
        <w:t>8.   Заохочуйте вашу дитину складати різні історії й записуйте їх в той час, коли вона їх розповідає. Зробіть її     власну збірку оповідань, записуючи історії й додаючи її власні малюнки. Пізніше ваша дитина зможе читати свою книгу вам.</w:t>
      </w:r>
    </w:p>
    <w:p w:rsidR="00EB786C" w:rsidRDefault="00EB786C" w:rsidP="00EA6226">
      <w:pPr>
        <w:spacing w:after="0" w:line="288" w:lineRule="atLeast"/>
        <w:textAlignment w:val="baseline"/>
        <w:outlineLvl w:val="5"/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uk-UA"/>
        </w:rPr>
      </w:pPr>
    </w:p>
    <w:p w:rsidR="00EA6226" w:rsidRPr="00EB786C" w:rsidRDefault="00EA6226" w:rsidP="00EB786C">
      <w:pPr>
        <w:spacing w:after="0" w:line="288" w:lineRule="atLeast"/>
        <w:jc w:val="center"/>
        <w:textAlignment w:val="baseline"/>
        <w:outlineLvl w:val="5"/>
        <w:rPr>
          <w:rFonts w:ascii="Arial" w:eastAsia="Times New Roman" w:hAnsi="Arial" w:cs="Arial"/>
          <w:b/>
          <w:bCs/>
          <w:color w:val="7030A0"/>
          <w:sz w:val="28"/>
          <w:szCs w:val="28"/>
          <w:lang w:eastAsia="uk-UA"/>
        </w:rPr>
      </w:pPr>
      <w:r w:rsidRPr="00EB786C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uk-UA"/>
        </w:rPr>
        <w:lastRenderedPageBreak/>
        <w:t>КОРИСНІ ПОСИЛАННЯ</w:t>
      </w:r>
    </w:p>
    <w:p w:rsidR="00EA6226" w:rsidRPr="00EB786C" w:rsidRDefault="00EA6226" w:rsidP="00EB786C">
      <w:pPr>
        <w:spacing w:after="150" w:line="288" w:lineRule="atLeast"/>
        <w:jc w:val="center"/>
        <w:textAlignment w:val="baseline"/>
        <w:outlineLvl w:val="5"/>
        <w:rPr>
          <w:rFonts w:ascii="Arial" w:eastAsia="Times New Roman" w:hAnsi="Arial" w:cs="Arial"/>
          <w:b/>
          <w:bCs/>
          <w:color w:val="7030A0"/>
          <w:sz w:val="28"/>
          <w:szCs w:val="28"/>
          <w:lang w:eastAsia="uk-UA"/>
        </w:rPr>
      </w:pPr>
      <w:r w:rsidRPr="00EB786C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uk-UA"/>
        </w:rPr>
        <w:t xml:space="preserve">(НАТИСНІТЬ НА ПОТРІБНУ ВАМ </w:t>
      </w:r>
      <w:r w:rsidR="003728EF" w:rsidRPr="00EB786C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B786C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uk-UA"/>
        </w:rPr>
        <w:t>СТАТТЮ</w:t>
      </w:r>
      <w:r w:rsidR="003728EF" w:rsidRPr="00EB786C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uk-UA"/>
        </w:rPr>
        <w:t xml:space="preserve"> </w:t>
      </w:r>
      <w:r w:rsidR="00EB786C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uk-UA"/>
        </w:rPr>
        <w:t xml:space="preserve"> ДЛЯ</w:t>
      </w:r>
      <w:bookmarkStart w:id="0" w:name="_GoBack"/>
      <w:bookmarkEnd w:id="0"/>
      <w:r w:rsidRPr="00EB786C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uk-UA"/>
        </w:rPr>
        <w:t xml:space="preserve"> ПЕРЕХОДУ) ​</w:t>
      </w:r>
    </w:p>
    <w:p w:rsidR="00EA6226" w:rsidRPr="00EA6226" w:rsidRDefault="00EB786C" w:rsidP="00EA6226">
      <w:pPr>
        <w:numPr>
          <w:ilvl w:val="0"/>
          <w:numId w:val="5"/>
        </w:numPr>
        <w:spacing w:after="0" w:line="336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5" w:tgtFrame="_blank" w:history="1">
        <w:r w:rsidR="00EA6226" w:rsidRPr="00EA6226">
          <w:rPr>
            <w:rFonts w:ascii="Times New Roman" w:eastAsia="Times New Roman" w:hAnsi="Times New Roman" w:cs="Times New Roman"/>
            <w:color w:val="002060"/>
            <w:sz w:val="28"/>
            <w:szCs w:val="28"/>
            <w:bdr w:val="none" w:sz="0" w:space="0" w:color="auto" w:frame="1"/>
            <w:lang w:eastAsia="uk-UA"/>
          </w:rPr>
          <w:t>Пам'ятка батькам у с</w:t>
        </w:r>
        <w:r w:rsidR="00EA6226" w:rsidRPr="00EA6226">
          <w:rPr>
            <w:rFonts w:ascii="Times New Roman" w:eastAsia="Times New Roman" w:hAnsi="Times New Roman" w:cs="Times New Roman"/>
            <w:color w:val="002060"/>
            <w:sz w:val="28"/>
            <w:szCs w:val="28"/>
            <w:bdr w:val="none" w:sz="0" w:space="0" w:color="auto" w:frame="1"/>
            <w:lang w:eastAsia="uk-UA"/>
          </w:rPr>
          <w:t>п</w:t>
        </w:r>
        <w:r w:rsidR="00EA6226" w:rsidRPr="00EA6226">
          <w:rPr>
            <w:rFonts w:ascii="Times New Roman" w:eastAsia="Times New Roman" w:hAnsi="Times New Roman" w:cs="Times New Roman"/>
            <w:color w:val="002060"/>
            <w:sz w:val="28"/>
            <w:szCs w:val="28"/>
            <w:bdr w:val="none" w:sz="0" w:space="0" w:color="auto" w:frame="1"/>
            <w:lang w:eastAsia="uk-UA"/>
          </w:rPr>
          <w:t>ілкуванні зі своїми дітьми </w:t>
        </w:r>
      </w:hyperlink>
    </w:p>
    <w:p w:rsidR="00EA6226" w:rsidRPr="00EA6226" w:rsidRDefault="00EB786C" w:rsidP="00EA6226">
      <w:pPr>
        <w:numPr>
          <w:ilvl w:val="0"/>
          <w:numId w:val="5"/>
        </w:numPr>
        <w:spacing w:after="0" w:line="336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6" w:tgtFrame="_blank" w:history="1">
        <w:r w:rsidR="00EA6226" w:rsidRPr="00EA6226">
          <w:rPr>
            <w:rFonts w:ascii="Times New Roman" w:eastAsia="Times New Roman" w:hAnsi="Times New Roman" w:cs="Times New Roman"/>
            <w:color w:val="002060"/>
            <w:sz w:val="28"/>
            <w:szCs w:val="28"/>
            <w:bdr w:val="none" w:sz="0" w:space="0" w:color="auto" w:frame="1"/>
            <w:lang w:eastAsia="uk-UA"/>
          </w:rPr>
          <w:t xml:space="preserve">Рекомендації батькам щодо організації самостійної роботи дітей під час призупинення </w:t>
        </w:r>
        <w:proofErr w:type="spellStart"/>
        <w:r w:rsidR="00EA6226" w:rsidRPr="00EA6226">
          <w:rPr>
            <w:rFonts w:ascii="Times New Roman" w:eastAsia="Times New Roman" w:hAnsi="Times New Roman" w:cs="Times New Roman"/>
            <w:color w:val="002060"/>
            <w:sz w:val="28"/>
            <w:szCs w:val="28"/>
            <w:bdr w:val="none" w:sz="0" w:space="0" w:color="auto" w:frame="1"/>
            <w:lang w:eastAsia="uk-UA"/>
          </w:rPr>
          <w:t>навчатьно</w:t>
        </w:r>
        <w:proofErr w:type="spellEnd"/>
        <w:r w:rsidR="00EA6226" w:rsidRPr="00EA6226">
          <w:rPr>
            <w:rFonts w:ascii="Times New Roman" w:eastAsia="Times New Roman" w:hAnsi="Times New Roman" w:cs="Times New Roman"/>
            <w:color w:val="002060"/>
            <w:sz w:val="28"/>
            <w:szCs w:val="28"/>
            <w:bdr w:val="none" w:sz="0" w:space="0" w:color="auto" w:frame="1"/>
            <w:lang w:eastAsia="uk-UA"/>
          </w:rPr>
          <w:t>-виховного процесу </w:t>
        </w:r>
      </w:hyperlink>
    </w:p>
    <w:p w:rsidR="00EA6226" w:rsidRPr="00EA6226" w:rsidRDefault="00EB786C" w:rsidP="00EA6226">
      <w:pPr>
        <w:numPr>
          <w:ilvl w:val="0"/>
          <w:numId w:val="5"/>
        </w:numPr>
        <w:spacing w:after="0" w:line="336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7" w:tgtFrame="_blank" w:history="1">
        <w:r w:rsidR="00EA6226" w:rsidRPr="00EA6226">
          <w:rPr>
            <w:rFonts w:ascii="Times New Roman" w:eastAsia="Times New Roman" w:hAnsi="Times New Roman" w:cs="Times New Roman"/>
            <w:color w:val="002060"/>
            <w:sz w:val="28"/>
            <w:szCs w:val="28"/>
            <w:bdr w:val="none" w:sz="0" w:space="0" w:color="auto" w:frame="1"/>
            <w:lang w:eastAsia="uk-UA"/>
          </w:rPr>
          <w:t>Енциклопедії іграшок, ігор, поробок </w:t>
        </w:r>
      </w:hyperlink>
    </w:p>
    <w:p w:rsidR="00EA6226" w:rsidRPr="00EA6226" w:rsidRDefault="00EB786C" w:rsidP="00EA6226">
      <w:pPr>
        <w:numPr>
          <w:ilvl w:val="0"/>
          <w:numId w:val="5"/>
        </w:numPr>
        <w:spacing w:after="0" w:line="336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8" w:tgtFrame="_blank" w:history="1">
        <w:r w:rsidR="00EA6226" w:rsidRPr="00EA6226">
          <w:rPr>
            <w:rFonts w:ascii="Times New Roman" w:eastAsia="Times New Roman" w:hAnsi="Times New Roman" w:cs="Times New Roman"/>
            <w:color w:val="002060"/>
            <w:sz w:val="28"/>
            <w:szCs w:val="28"/>
            <w:bdr w:val="none" w:sz="0" w:space="0" w:color="auto" w:frame="1"/>
            <w:lang w:eastAsia="uk-UA"/>
          </w:rPr>
          <w:t>Острів Знань</w:t>
        </w:r>
      </w:hyperlink>
    </w:p>
    <w:p w:rsidR="00EA6226" w:rsidRPr="00EA6226" w:rsidRDefault="00EB786C" w:rsidP="00EA6226">
      <w:pPr>
        <w:numPr>
          <w:ilvl w:val="0"/>
          <w:numId w:val="5"/>
        </w:numPr>
        <w:spacing w:after="0" w:line="336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9" w:tgtFrame="_blank" w:history="1">
        <w:r w:rsidR="00EA6226" w:rsidRPr="00EA6226">
          <w:rPr>
            <w:rFonts w:ascii="Times New Roman" w:eastAsia="Times New Roman" w:hAnsi="Times New Roman" w:cs="Times New Roman"/>
            <w:color w:val="002060"/>
            <w:sz w:val="28"/>
            <w:szCs w:val="28"/>
            <w:bdr w:val="none" w:sz="0" w:space="0" w:color="auto" w:frame="1"/>
            <w:lang w:eastAsia="uk-UA"/>
          </w:rPr>
          <w:t>Десять порад батькам школярів</w:t>
        </w:r>
      </w:hyperlink>
    </w:p>
    <w:p w:rsidR="00EA6226" w:rsidRPr="00EA6226" w:rsidRDefault="00EB786C" w:rsidP="00EA6226">
      <w:pPr>
        <w:numPr>
          <w:ilvl w:val="0"/>
          <w:numId w:val="5"/>
        </w:numPr>
        <w:spacing w:after="150" w:line="336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hyperlink r:id="rId10" w:tgtFrame="_blank" w:history="1">
        <w:r w:rsidR="00EA6226" w:rsidRPr="00EA6226">
          <w:rPr>
            <w:rFonts w:ascii="Times New Roman" w:eastAsia="Times New Roman" w:hAnsi="Times New Roman" w:cs="Times New Roman"/>
            <w:color w:val="002060"/>
            <w:sz w:val="28"/>
            <w:szCs w:val="28"/>
            <w:bdr w:val="none" w:sz="0" w:space="0" w:color="auto" w:frame="1"/>
            <w:lang w:eastAsia="uk-UA"/>
          </w:rPr>
          <w:t>Вчитель вчителю, учням та батькам</w:t>
        </w:r>
      </w:hyperlink>
    </w:p>
    <w:p w:rsidR="00476D83" w:rsidRPr="00EA6226" w:rsidRDefault="00476D83">
      <w:pPr>
        <w:rPr>
          <w:color w:val="002060"/>
          <w:sz w:val="28"/>
          <w:szCs w:val="28"/>
        </w:rPr>
      </w:pPr>
    </w:p>
    <w:sectPr w:rsidR="00476D83" w:rsidRPr="00EA6226" w:rsidSect="00C130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D98"/>
    <w:multiLevelType w:val="multilevel"/>
    <w:tmpl w:val="02F6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57A5C"/>
    <w:multiLevelType w:val="multilevel"/>
    <w:tmpl w:val="F74A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996F8E"/>
    <w:multiLevelType w:val="multilevel"/>
    <w:tmpl w:val="EE36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BB15CD"/>
    <w:multiLevelType w:val="multilevel"/>
    <w:tmpl w:val="0BF4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2F4224"/>
    <w:multiLevelType w:val="multilevel"/>
    <w:tmpl w:val="2C3A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6226"/>
    <w:rsid w:val="003728EF"/>
    <w:rsid w:val="00476D83"/>
    <w:rsid w:val="00C130D9"/>
    <w:rsid w:val="00EA6226"/>
    <w:rsid w:val="00EB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49ED6-2151-451F-9FA1-A119B706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59509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1041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5272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4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2581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44721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375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6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2111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70798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7829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9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20084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2466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2685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455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5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76040">
                                      <w:marLeft w:val="0"/>
                                      <w:marRight w:val="0"/>
                                      <w:marTop w:val="24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99893">
                                      <w:marLeft w:val="0"/>
                                      <w:marRight w:val="0"/>
                                      <w:marTop w:val="15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9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207200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4443">
                                      <w:marLeft w:val="0"/>
                                      <w:marRight w:val="0"/>
                                      <w:marTop w:val="24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011550">
                                      <w:marLeft w:val="0"/>
                                      <w:marRight w:val="0"/>
                                      <w:marTop w:val="15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9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21728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6012">
                                      <w:marLeft w:val="0"/>
                                      <w:marRight w:val="0"/>
                                      <w:marTop w:val="24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382458">
                                      <w:marLeft w:val="0"/>
                                      <w:marRight w:val="0"/>
                                      <w:marTop w:val="15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iv.i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grushka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edit?id=1HF_o_TxBcf5u-9VGufTVNti_hMPm58z2pLISr59r1zI&amp;hl=uk&amp;pli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document/edit?id=1jq5kASceERqicRY6u12_ewayWe67NNwqnXZ4QJsVXbM&amp;hl=uk&amp;pli=1" TargetMode="External"/><Relationship Id="rId10" Type="http://schemas.openxmlformats.org/officeDocument/2006/relationships/hyperlink" Target="https://teacher.at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-mama.ru/read/obaby/schooolers/17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123</cp:lastModifiedBy>
  <cp:revision>3</cp:revision>
  <dcterms:created xsi:type="dcterms:W3CDTF">2023-01-19T11:16:00Z</dcterms:created>
  <dcterms:modified xsi:type="dcterms:W3CDTF">2023-02-01T21:17:00Z</dcterms:modified>
</cp:coreProperties>
</file>